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D51" w:rsidRDefault="00816D51" w:rsidP="00AF4736">
      <w:pPr>
        <w:shd w:val="clear" w:color="auto" w:fill="FFFFFF"/>
        <w:rPr>
          <w:rFonts w:eastAsia="Calibri"/>
          <w:lang w:eastAsia="en-US"/>
        </w:rPr>
      </w:pPr>
    </w:p>
    <w:p w:rsidR="00816D51" w:rsidRDefault="009F6827" w:rsidP="00AF4736">
      <w:pPr>
        <w:shd w:val="clear" w:color="auto" w:fill="FFFFFF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6479540" cy="8909368"/>
            <wp:effectExtent l="0" t="0" r="0" b="6350"/>
            <wp:docPr id="2" name="Рисунок 2" descr="C:\Users\Ралия\Desktop\План по профилактике суици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План по профилактике суицида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D51" w:rsidRDefault="00816D51" w:rsidP="00AF4736">
      <w:pPr>
        <w:shd w:val="clear" w:color="auto" w:fill="FFFFFF"/>
        <w:rPr>
          <w:rFonts w:eastAsia="Calibri"/>
          <w:lang w:eastAsia="en-US"/>
        </w:rPr>
      </w:pPr>
    </w:p>
    <w:p w:rsidR="00816D51" w:rsidRDefault="00816D51" w:rsidP="00AF4736">
      <w:pPr>
        <w:shd w:val="clear" w:color="auto" w:fill="FFFFFF"/>
        <w:rPr>
          <w:rFonts w:eastAsia="Calibri"/>
          <w:lang w:eastAsia="en-US"/>
        </w:rPr>
      </w:pPr>
    </w:p>
    <w:p w:rsidR="009F6827" w:rsidRDefault="009F6827" w:rsidP="00AF4736">
      <w:pPr>
        <w:shd w:val="clear" w:color="auto" w:fill="FFFFFF"/>
        <w:rPr>
          <w:rFonts w:eastAsia="Calibri"/>
          <w:lang w:eastAsia="en-US"/>
        </w:rPr>
      </w:pPr>
    </w:p>
    <w:p w:rsidR="00816D51" w:rsidRDefault="00816D51" w:rsidP="00AF4736">
      <w:pPr>
        <w:shd w:val="clear" w:color="auto" w:fill="FFFFFF"/>
        <w:rPr>
          <w:rFonts w:eastAsia="Calibri"/>
          <w:lang w:eastAsia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522"/>
        <w:gridCol w:w="1843"/>
        <w:gridCol w:w="2268"/>
      </w:tblGrid>
      <w:tr w:rsidR="00AF4736" w:rsidRPr="00AF4736" w:rsidTr="00A7591D">
        <w:tc>
          <w:tcPr>
            <w:tcW w:w="540" w:type="dxa"/>
            <w:shd w:val="clear" w:color="auto" w:fill="auto"/>
          </w:tcPr>
          <w:p w:rsidR="00AF4736" w:rsidRPr="00AF4736" w:rsidRDefault="00AF4736" w:rsidP="00A7591D">
            <w:pPr>
              <w:jc w:val="center"/>
            </w:pPr>
          </w:p>
        </w:tc>
        <w:tc>
          <w:tcPr>
            <w:tcW w:w="5522" w:type="dxa"/>
            <w:shd w:val="clear" w:color="auto" w:fill="auto"/>
          </w:tcPr>
          <w:p w:rsidR="00AF4736" w:rsidRPr="00AF4736" w:rsidRDefault="00AF4736" w:rsidP="00A7591D">
            <w:r w:rsidRPr="00AF4736">
              <w:t>- «Поговорим еще раз о любви»;</w:t>
            </w:r>
          </w:p>
          <w:p w:rsidR="00AF4736" w:rsidRPr="00AF4736" w:rsidRDefault="00AF4736" w:rsidP="00A7591D">
            <w:r w:rsidRPr="00AF4736">
              <w:t>- «Наша дружная семья»;</w:t>
            </w:r>
          </w:p>
          <w:p w:rsidR="00AF4736" w:rsidRPr="00AF4736" w:rsidRDefault="00AF4736" w:rsidP="00A7591D">
            <w:r w:rsidRPr="00AF4736">
              <w:t>-«Дети и родители. Давайте понимать друг друга»;</w:t>
            </w:r>
          </w:p>
          <w:p w:rsidR="00AF4736" w:rsidRPr="00AF4736" w:rsidRDefault="00AF4736" w:rsidP="00A7591D"/>
          <w:p w:rsidR="00AF4736" w:rsidRPr="00AF4736" w:rsidRDefault="00AF4736" w:rsidP="00A7591D">
            <w:r w:rsidRPr="00AF4736">
              <w:t xml:space="preserve">- «Совершенно секретно» </w:t>
            </w:r>
            <w:proofErr w:type="gramStart"/>
            <w:r w:rsidRPr="00AF4736">
              <w:t xml:space="preserve">( </w:t>
            </w:r>
            <w:proofErr w:type="spellStart"/>
            <w:proofErr w:type="gramEnd"/>
            <w:r w:rsidRPr="00AF4736">
              <w:t>кл</w:t>
            </w:r>
            <w:proofErr w:type="spellEnd"/>
            <w:r w:rsidRPr="00AF4736">
              <w:t>. часы только для девочек)</w:t>
            </w:r>
          </w:p>
          <w:p w:rsidR="00AF4736" w:rsidRPr="00AF4736" w:rsidRDefault="00AF4736" w:rsidP="00A7591D"/>
        </w:tc>
        <w:tc>
          <w:tcPr>
            <w:tcW w:w="1843" w:type="dxa"/>
            <w:shd w:val="clear" w:color="auto" w:fill="auto"/>
          </w:tcPr>
          <w:p w:rsidR="00AF4736" w:rsidRPr="00AF4736" w:rsidRDefault="00AF4736" w:rsidP="00A7591D"/>
        </w:tc>
        <w:tc>
          <w:tcPr>
            <w:tcW w:w="2268" w:type="dxa"/>
            <w:shd w:val="clear" w:color="auto" w:fill="auto"/>
          </w:tcPr>
          <w:p w:rsidR="00AF4736" w:rsidRPr="00AF4736" w:rsidRDefault="00AF4736" w:rsidP="00AF4736">
            <w:pPr>
              <w:jc w:val="both"/>
            </w:pPr>
          </w:p>
        </w:tc>
      </w:tr>
      <w:tr w:rsidR="00AF4736" w:rsidRPr="00AF4736" w:rsidTr="00A7591D">
        <w:tc>
          <w:tcPr>
            <w:tcW w:w="540" w:type="dxa"/>
            <w:shd w:val="clear" w:color="auto" w:fill="auto"/>
          </w:tcPr>
          <w:p w:rsidR="00AF4736" w:rsidRPr="00AF4736" w:rsidRDefault="00AF4736" w:rsidP="00A7591D">
            <w:pPr>
              <w:jc w:val="center"/>
            </w:pPr>
            <w:r w:rsidRPr="00AF4736">
              <w:t>10</w:t>
            </w:r>
          </w:p>
        </w:tc>
        <w:tc>
          <w:tcPr>
            <w:tcW w:w="5522" w:type="dxa"/>
            <w:shd w:val="clear" w:color="auto" w:fill="auto"/>
          </w:tcPr>
          <w:p w:rsidR="00AF4736" w:rsidRPr="00AF4736" w:rsidRDefault="00AF4736" w:rsidP="00A7591D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AF4736">
              <w:rPr>
                <w:sz w:val="24"/>
                <w:szCs w:val="24"/>
              </w:rPr>
              <w:t xml:space="preserve">Провести диагностику </w:t>
            </w:r>
            <w:proofErr w:type="gramStart"/>
            <w:r w:rsidRPr="00AF4736">
              <w:rPr>
                <w:sz w:val="24"/>
                <w:szCs w:val="24"/>
              </w:rPr>
              <w:t>на</w:t>
            </w:r>
            <w:proofErr w:type="gramEnd"/>
            <w:r w:rsidRPr="00AF4736">
              <w:rPr>
                <w:sz w:val="24"/>
                <w:szCs w:val="24"/>
              </w:rPr>
              <w:t>:</w:t>
            </w:r>
          </w:p>
          <w:p w:rsidR="00AF4736" w:rsidRPr="00AF4736" w:rsidRDefault="00AF4736" w:rsidP="00A7591D">
            <w:pPr>
              <w:pStyle w:val="a3"/>
              <w:numPr>
                <w:ilvl w:val="0"/>
                <w:numId w:val="3"/>
              </w:numPr>
              <w:spacing w:before="0" w:after="0"/>
              <w:rPr>
                <w:sz w:val="24"/>
                <w:szCs w:val="24"/>
              </w:rPr>
            </w:pPr>
            <w:r w:rsidRPr="00AF4736">
              <w:rPr>
                <w:sz w:val="24"/>
                <w:szCs w:val="24"/>
              </w:rPr>
              <w:t>уровень конфликтности</w:t>
            </w:r>
          </w:p>
          <w:p w:rsidR="00AF4736" w:rsidRPr="00AF4736" w:rsidRDefault="00AF4736" w:rsidP="00A7591D">
            <w:pPr>
              <w:pStyle w:val="a3"/>
              <w:numPr>
                <w:ilvl w:val="0"/>
                <w:numId w:val="3"/>
              </w:numPr>
              <w:spacing w:before="0" w:after="0"/>
              <w:rPr>
                <w:sz w:val="24"/>
                <w:szCs w:val="24"/>
              </w:rPr>
            </w:pPr>
            <w:r w:rsidRPr="00AF4736">
              <w:rPr>
                <w:sz w:val="24"/>
                <w:szCs w:val="24"/>
              </w:rPr>
              <w:t>уровень агрессии</w:t>
            </w:r>
          </w:p>
          <w:p w:rsidR="00AF4736" w:rsidRPr="00AF4736" w:rsidRDefault="00AF4736" w:rsidP="00A7591D">
            <w:pPr>
              <w:pStyle w:val="a3"/>
              <w:numPr>
                <w:ilvl w:val="0"/>
                <w:numId w:val="3"/>
              </w:numPr>
              <w:spacing w:before="0" w:after="0"/>
              <w:rPr>
                <w:sz w:val="24"/>
                <w:szCs w:val="24"/>
              </w:rPr>
            </w:pPr>
            <w:r w:rsidRPr="00AF4736">
              <w:rPr>
                <w:sz w:val="24"/>
                <w:szCs w:val="24"/>
              </w:rPr>
              <w:t>уровень тревожности</w:t>
            </w:r>
          </w:p>
          <w:p w:rsidR="00AF4736" w:rsidRPr="00AF4736" w:rsidRDefault="00AF4736" w:rsidP="00A7591D">
            <w:pPr>
              <w:pStyle w:val="a3"/>
              <w:numPr>
                <w:ilvl w:val="0"/>
                <w:numId w:val="3"/>
              </w:numPr>
              <w:spacing w:before="0" w:after="0"/>
              <w:rPr>
                <w:sz w:val="24"/>
                <w:szCs w:val="24"/>
              </w:rPr>
            </w:pPr>
            <w:r w:rsidRPr="00AF4736">
              <w:rPr>
                <w:sz w:val="24"/>
                <w:szCs w:val="24"/>
              </w:rPr>
              <w:t>уровень депрессивности</w:t>
            </w:r>
          </w:p>
          <w:p w:rsidR="00AF4736" w:rsidRPr="00AF4736" w:rsidRDefault="00AF4736" w:rsidP="00A7591D">
            <w:pPr>
              <w:pStyle w:val="a3"/>
              <w:spacing w:before="0" w:after="0"/>
              <w:ind w:left="72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F4736" w:rsidRPr="00AF4736" w:rsidRDefault="00AF4736" w:rsidP="00A7591D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AF4736">
              <w:rPr>
                <w:sz w:val="24"/>
                <w:szCs w:val="24"/>
              </w:rPr>
              <w:t>До конца декабря</w:t>
            </w:r>
          </w:p>
        </w:tc>
        <w:tc>
          <w:tcPr>
            <w:tcW w:w="2268" w:type="dxa"/>
            <w:shd w:val="clear" w:color="auto" w:fill="auto"/>
          </w:tcPr>
          <w:p w:rsidR="00AF4736" w:rsidRPr="00AF4736" w:rsidRDefault="00AF4736" w:rsidP="00A7591D">
            <w:pPr>
              <w:pStyle w:val="a3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AF4736" w:rsidRPr="00AF4736" w:rsidTr="00A7591D">
        <w:tc>
          <w:tcPr>
            <w:tcW w:w="540" w:type="dxa"/>
            <w:shd w:val="clear" w:color="auto" w:fill="auto"/>
          </w:tcPr>
          <w:p w:rsidR="00AF4736" w:rsidRPr="00AF4736" w:rsidRDefault="00AF4736" w:rsidP="00A7591D">
            <w:pPr>
              <w:jc w:val="center"/>
            </w:pPr>
            <w:r w:rsidRPr="00AF4736">
              <w:t>11</w:t>
            </w:r>
          </w:p>
        </w:tc>
        <w:tc>
          <w:tcPr>
            <w:tcW w:w="5522" w:type="dxa"/>
            <w:shd w:val="clear" w:color="auto" w:fill="auto"/>
          </w:tcPr>
          <w:p w:rsidR="00AF4736" w:rsidRPr="00AF4736" w:rsidRDefault="00AF4736" w:rsidP="00A7591D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AF4736">
              <w:rPr>
                <w:sz w:val="24"/>
                <w:szCs w:val="24"/>
              </w:rPr>
              <w:t>Организовать конкурс стенгазет «Не навреди здоровью своему»</w:t>
            </w:r>
          </w:p>
        </w:tc>
        <w:tc>
          <w:tcPr>
            <w:tcW w:w="1843" w:type="dxa"/>
            <w:shd w:val="clear" w:color="auto" w:fill="auto"/>
          </w:tcPr>
          <w:p w:rsidR="00AF4736" w:rsidRPr="00AF4736" w:rsidRDefault="00AF4736" w:rsidP="00A7591D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AF4736"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AF4736" w:rsidRDefault="00AF4736" w:rsidP="00A7591D">
            <w:pPr>
              <w:pStyle w:val="a3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</w:t>
            </w:r>
          </w:p>
          <w:p w:rsidR="00AF4736" w:rsidRPr="00AF4736" w:rsidRDefault="00AF4736" w:rsidP="00A7591D">
            <w:pPr>
              <w:pStyle w:val="a3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AF4736" w:rsidRPr="00AF4736" w:rsidTr="00A7591D">
        <w:tc>
          <w:tcPr>
            <w:tcW w:w="540" w:type="dxa"/>
            <w:shd w:val="clear" w:color="auto" w:fill="auto"/>
          </w:tcPr>
          <w:p w:rsidR="00AF4736" w:rsidRPr="00AF4736" w:rsidRDefault="00AF4736" w:rsidP="00A7591D">
            <w:pPr>
              <w:jc w:val="center"/>
            </w:pPr>
            <w:r w:rsidRPr="00AF4736">
              <w:t>12</w:t>
            </w:r>
          </w:p>
        </w:tc>
        <w:tc>
          <w:tcPr>
            <w:tcW w:w="5522" w:type="dxa"/>
            <w:shd w:val="clear" w:color="auto" w:fill="auto"/>
          </w:tcPr>
          <w:p w:rsidR="00AF4736" w:rsidRPr="00AF4736" w:rsidRDefault="00AF4736" w:rsidP="00A7591D">
            <w:pPr>
              <w:jc w:val="both"/>
            </w:pPr>
            <w:r w:rsidRPr="00AF4736">
              <w:t>Организация работы с учащимися на каникулах</w:t>
            </w:r>
          </w:p>
        </w:tc>
        <w:tc>
          <w:tcPr>
            <w:tcW w:w="1843" w:type="dxa"/>
            <w:shd w:val="clear" w:color="auto" w:fill="auto"/>
          </w:tcPr>
          <w:p w:rsidR="00AF4736" w:rsidRPr="00AF4736" w:rsidRDefault="00AF4736" w:rsidP="00A7591D">
            <w:r w:rsidRPr="00AF4736">
              <w:t>ноябрь,</w:t>
            </w:r>
          </w:p>
          <w:p w:rsidR="00AF4736" w:rsidRPr="00AF4736" w:rsidRDefault="00AF4736" w:rsidP="00A7591D">
            <w:r w:rsidRPr="00AF4736">
              <w:t xml:space="preserve"> январь,</w:t>
            </w:r>
          </w:p>
          <w:p w:rsidR="00AF4736" w:rsidRPr="00AF4736" w:rsidRDefault="00AF4736" w:rsidP="00A7591D">
            <w:r w:rsidRPr="00AF4736">
              <w:t>март</w:t>
            </w:r>
          </w:p>
        </w:tc>
        <w:tc>
          <w:tcPr>
            <w:tcW w:w="2268" w:type="dxa"/>
            <w:shd w:val="clear" w:color="auto" w:fill="auto"/>
          </w:tcPr>
          <w:p w:rsidR="00AF4736" w:rsidRPr="00AF4736" w:rsidRDefault="00AF4736" w:rsidP="00A7591D">
            <w:pPr>
              <w:jc w:val="both"/>
            </w:pPr>
            <w:proofErr w:type="spellStart"/>
            <w:r w:rsidRPr="00AF4736">
              <w:t>Зам</w:t>
            </w:r>
            <w:proofErr w:type="gramStart"/>
            <w:r w:rsidRPr="00AF4736">
              <w:t>.д</w:t>
            </w:r>
            <w:proofErr w:type="gramEnd"/>
            <w:r w:rsidRPr="00AF4736">
              <w:t>иректора</w:t>
            </w:r>
            <w:proofErr w:type="spellEnd"/>
            <w:r w:rsidRPr="00AF4736">
              <w:t xml:space="preserve"> по ВР</w:t>
            </w:r>
          </w:p>
          <w:p w:rsidR="00AF4736" w:rsidRPr="00AF4736" w:rsidRDefault="00AF4736" w:rsidP="00A7591D">
            <w:pPr>
              <w:jc w:val="both"/>
            </w:pPr>
            <w:r w:rsidRPr="00AF4736">
              <w:t>Кл</w:t>
            </w:r>
            <w:proofErr w:type="gramStart"/>
            <w:r w:rsidRPr="00AF4736">
              <w:t>.</w:t>
            </w:r>
            <w:proofErr w:type="gramEnd"/>
            <w:r>
              <w:t xml:space="preserve"> </w:t>
            </w:r>
            <w:proofErr w:type="gramStart"/>
            <w:r w:rsidRPr="00AF4736">
              <w:t>р</w:t>
            </w:r>
            <w:proofErr w:type="gramEnd"/>
            <w:r w:rsidRPr="00AF4736">
              <w:t>уководители</w:t>
            </w:r>
          </w:p>
        </w:tc>
      </w:tr>
      <w:tr w:rsidR="00AF4736" w:rsidRPr="00AF4736" w:rsidTr="00A7591D">
        <w:tc>
          <w:tcPr>
            <w:tcW w:w="540" w:type="dxa"/>
            <w:shd w:val="clear" w:color="auto" w:fill="auto"/>
          </w:tcPr>
          <w:p w:rsidR="00AF4736" w:rsidRPr="00AF4736" w:rsidRDefault="00AF4736" w:rsidP="00A7591D">
            <w:pPr>
              <w:jc w:val="center"/>
            </w:pPr>
            <w:r w:rsidRPr="00AF4736">
              <w:t>13</w:t>
            </w:r>
          </w:p>
        </w:tc>
        <w:tc>
          <w:tcPr>
            <w:tcW w:w="5522" w:type="dxa"/>
            <w:shd w:val="clear" w:color="auto" w:fill="auto"/>
          </w:tcPr>
          <w:p w:rsidR="00AF4736" w:rsidRPr="00AF4736" w:rsidRDefault="00AF4736" w:rsidP="00A7591D">
            <w:pPr>
              <w:jc w:val="both"/>
            </w:pPr>
            <w:r w:rsidRPr="00AF4736">
              <w:t>Тематические родительские собрания «Подростковый суицид»</w:t>
            </w:r>
          </w:p>
        </w:tc>
        <w:tc>
          <w:tcPr>
            <w:tcW w:w="1843" w:type="dxa"/>
            <w:shd w:val="clear" w:color="auto" w:fill="auto"/>
          </w:tcPr>
          <w:p w:rsidR="00AF4736" w:rsidRPr="00AF4736" w:rsidRDefault="00AF4736" w:rsidP="00A7591D">
            <w:r w:rsidRPr="00AF4736"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AF4736" w:rsidRDefault="00AF4736" w:rsidP="00A7591D">
            <w:pPr>
              <w:jc w:val="both"/>
            </w:pPr>
            <w:r>
              <w:t>К</w:t>
            </w:r>
            <w:r w:rsidRPr="00AF4736">
              <w:t>л</w:t>
            </w:r>
            <w:proofErr w:type="gramStart"/>
            <w:r w:rsidRPr="00AF4736">
              <w:t>.</w:t>
            </w:r>
            <w:proofErr w:type="gramEnd"/>
            <w:r w:rsidRPr="00AF4736">
              <w:t xml:space="preserve"> </w:t>
            </w:r>
            <w:proofErr w:type="gramStart"/>
            <w:r w:rsidRPr="00AF4736">
              <w:t>р</w:t>
            </w:r>
            <w:proofErr w:type="gramEnd"/>
            <w:r w:rsidRPr="00AF4736">
              <w:t>уководители</w:t>
            </w:r>
          </w:p>
          <w:p w:rsidR="00AF4736" w:rsidRPr="00AF4736" w:rsidRDefault="00AF4736" w:rsidP="00A7591D">
            <w:pPr>
              <w:jc w:val="both"/>
            </w:pPr>
            <w:r>
              <w:t>Администрация</w:t>
            </w:r>
          </w:p>
        </w:tc>
      </w:tr>
      <w:tr w:rsidR="00AF4736" w:rsidRPr="00AF4736" w:rsidTr="00A7591D">
        <w:tc>
          <w:tcPr>
            <w:tcW w:w="540" w:type="dxa"/>
            <w:shd w:val="clear" w:color="auto" w:fill="auto"/>
          </w:tcPr>
          <w:p w:rsidR="00AF4736" w:rsidRPr="00AF4736" w:rsidRDefault="00AF4736" w:rsidP="00A7591D">
            <w:pPr>
              <w:jc w:val="center"/>
            </w:pPr>
            <w:r w:rsidRPr="00AF4736">
              <w:t>14</w:t>
            </w:r>
          </w:p>
        </w:tc>
        <w:tc>
          <w:tcPr>
            <w:tcW w:w="5522" w:type="dxa"/>
            <w:shd w:val="clear" w:color="auto" w:fill="auto"/>
          </w:tcPr>
          <w:p w:rsidR="00AF4736" w:rsidRPr="00AF4736" w:rsidRDefault="00AF4736" w:rsidP="00A7591D">
            <w:pPr>
              <w:jc w:val="both"/>
            </w:pPr>
            <w:r w:rsidRPr="00AF4736">
              <w:t>Цикл бесед «Шаг на встречу»</w:t>
            </w:r>
          </w:p>
        </w:tc>
        <w:tc>
          <w:tcPr>
            <w:tcW w:w="1843" w:type="dxa"/>
            <w:shd w:val="clear" w:color="auto" w:fill="auto"/>
          </w:tcPr>
          <w:p w:rsidR="00AF4736" w:rsidRPr="00AF4736" w:rsidRDefault="00AF4736" w:rsidP="00A7591D">
            <w:r w:rsidRPr="00AF4736">
              <w:t>1 раз в четверть</w:t>
            </w:r>
          </w:p>
        </w:tc>
        <w:tc>
          <w:tcPr>
            <w:tcW w:w="2268" w:type="dxa"/>
            <w:shd w:val="clear" w:color="auto" w:fill="auto"/>
          </w:tcPr>
          <w:p w:rsidR="00AF4736" w:rsidRPr="00AF4736" w:rsidRDefault="00AF4736" w:rsidP="00AF4736">
            <w:pPr>
              <w:jc w:val="both"/>
            </w:pPr>
            <w:r w:rsidRPr="00AF4736">
              <w:t>Кл</w:t>
            </w:r>
            <w:proofErr w:type="gramStart"/>
            <w:r w:rsidRPr="00AF4736">
              <w:t>.</w:t>
            </w:r>
            <w:proofErr w:type="gramEnd"/>
            <w:r>
              <w:t xml:space="preserve"> </w:t>
            </w:r>
            <w:proofErr w:type="gramStart"/>
            <w:r w:rsidRPr="00AF4736">
              <w:t>р</w:t>
            </w:r>
            <w:proofErr w:type="gramEnd"/>
            <w:r w:rsidRPr="00AF4736">
              <w:t>уководители</w:t>
            </w:r>
          </w:p>
        </w:tc>
      </w:tr>
      <w:tr w:rsidR="00AF4736" w:rsidRPr="00AF4736" w:rsidTr="00A7591D">
        <w:tc>
          <w:tcPr>
            <w:tcW w:w="540" w:type="dxa"/>
            <w:shd w:val="clear" w:color="auto" w:fill="auto"/>
          </w:tcPr>
          <w:p w:rsidR="00AF4736" w:rsidRPr="00AF4736" w:rsidRDefault="00AF4736" w:rsidP="00A7591D">
            <w:pPr>
              <w:jc w:val="center"/>
            </w:pPr>
            <w:r w:rsidRPr="00AF4736">
              <w:t>15</w:t>
            </w:r>
          </w:p>
        </w:tc>
        <w:tc>
          <w:tcPr>
            <w:tcW w:w="5522" w:type="dxa"/>
            <w:shd w:val="clear" w:color="auto" w:fill="auto"/>
          </w:tcPr>
          <w:p w:rsidR="00AF4736" w:rsidRPr="00AF4736" w:rsidRDefault="00AF4736" w:rsidP="00A7591D">
            <w:pPr>
              <w:jc w:val="both"/>
            </w:pPr>
            <w:r w:rsidRPr="00AF4736">
              <w:t>Международный День семьи</w:t>
            </w:r>
          </w:p>
        </w:tc>
        <w:tc>
          <w:tcPr>
            <w:tcW w:w="1843" w:type="dxa"/>
            <w:shd w:val="clear" w:color="auto" w:fill="auto"/>
          </w:tcPr>
          <w:p w:rsidR="00AF4736" w:rsidRPr="00AF4736" w:rsidRDefault="00AF4736" w:rsidP="00AF4736"/>
        </w:tc>
        <w:tc>
          <w:tcPr>
            <w:tcW w:w="2268" w:type="dxa"/>
            <w:shd w:val="clear" w:color="auto" w:fill="auto"/>
          </w:tcPr>
          <w:p w:rsidR="00AF4736" w:rsidRPr="00AF4736" w:rsidRDefault="00AF4736" w:rsidP="00A7591D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ВР,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</w:tc>
      </w:tr>
    </w:tbl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9F6827">
      <w:pPr>
        <w:pStyle w:val="a3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Замес</w:t>
      </w:r>
      <w:r w:rsidR="009F6827">
        <w:rPr>
          <w:color w:val="000000"/>
          <w:sz w:val="24"/>
          <w:szCs w:val="24"/>
        </w:rPr>
        <w:t xml:space="preserve">титель директора по ВР - </w:t>
      </w:r>
      <w:proofErr w:type="spellStart"/>
      <w:r>
        <w:rPr>
          <w:color w:val="000000"/>
          <w:sz w:val="24"/>
          <w:szCs w:val="24"/>
        </w:rPr>
        <w:t>Гибадуллина</w:t>
      </w:r>
      <w:proofErr w:type="spellEnd"/>
      <w:r>
        <w:rPr>
          <w:color w:val="000000"/>
          <w:sz w:val="24"/>
          <w:szCs w:val="24"/>
        </w:rPr>
        <w:t xml:space="preserve"> Р.Р.</w:t>
      </w: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/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AF4736">
      <w:pPr>
        <w:pStyle w:val="a3"/>
        <w:jc w:val="center"/>
        <w:rPr>
          <w:color w:val="000000"/>
          <w:sz w:val="24"/>
          <w:szCs w:val="24"/>
        </w:rPr>
      </w:pPr>
    </w:p>
    <w:p w:rsidR="00AF4736" w:rsidRPr="00AF4736" w:rsidRDefault="00AF4736" w:rsidP="009F6827">
      <w:pPr>
        <w:pStyle w:val="a3"/>
        <w:rPr>
          <w:color w:val="000000"/>
          <w:sz w:val="24"/>
          <w:szCs w:val="24"/>
        </w:rPr>
      </w:pPr>
      <w:bookmarkStart w:id="0" w:name="_GoBack"/>
      <w:bookmarkEnd w:id="0"/>
    </w:p>
    <w:sectPr w:rsidR="00AF4736" w:rsidRPr="00AF4736" w:rsidSect="009F6827">
      <w:pgSz w:w="11906" w:h="16838"/>
      <w:pgMar w:top="28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B5733"/>
    <w:multiLevelType w:val="hybridMultilevel"/>
    <w:tmpl w:val="C0447114"/>
    <w:lvl w:ilvl="0" w:tplc="0E2C07F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C93707"/>
    <w:multiLevelType w:val="hybridMultilevel"/>
    <w:tmpl w:val="46CA41C0"/>
    <w:lvl w:ilvl="0" w:tplc="58A40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B8C"/>
    <w:rsid w:val="00597962"/>
    <w:rsid w:val="00624BDB"/>
    <w:rsid w:val="00816D51"/>
    <w:rsid w:val="009F6827"/>
    <w:rsid w:val="00A74B8C"/>
    <w:rsid w:val="00AF4736"/>
    <w:rsid w:val="00CD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4736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47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AF4736"/>
    <w:pPr>
      <w:spacing w:before="30" w:after="30"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F47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7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4736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47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AF4736"/>
    <w:pPr>
      <w:spacing w:before="30" w:after="30"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F47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7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Ралия</dc:creator>
  <cp:keywords/>
  <dc:description/>
  <cp:lastModifiedBy>Ралия</cp:lastModifiedBy>
  <cp:revision>6</cp:revision>
  <cp:lastPrinted>2023-09-11T09:42:00Z</cp:lastPrinted>
  <dcterms:created xsi:type="dcterms:W3CDTF">2023-09-11T09:34:00Z</dcterms:created>
  <dcterms:modified xsi:type="dcterms:W3CDTF">2026-02-18T06:18:00Z</dcterms:modified>
</cp:coreProperties>
</file>